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E473" w14:textId="589F7FB0" w:rsidR="008C5F90" w:rsidRDefault="008C5F90"/>
    <w:p w14:paraId="79F2568E" w14:textId="60EF7AB2" w:rsidR="004F1C3C" w:rsidRDefault="004F1C3C" w:rsidP="004F1C3C"/>
    <w:p w14:paraId="28F70436" w14:textId="77777777" w:rsidR="004F1C3C" w:rsidRDefault="004F1C3C" w:rsidP="004F1C3C">
      <w:r>
        <w:t xml:space="preserve">General information and meet rules: </w:t>
      </w:r>
    </w:p>
    <w:p w14:paraId="0CAEC17F" w14:textId="2741DCA9" w:rsidR="004F1C3C" w:rsidRDefault="004F1C3C" w:rsidP="004F1C3C">
      <w:pPr>
        <w:spacing w:after="0"/>
      </w:pPr>
      <w:r>
        <w:t xml:space="preserve">2. The pool is 50m in length x 10 lanes with Omega Quantum electronic timing, scoreboard and secondary strobe will be available; anti-wave ropes will be used. </w:t>
      </w:r>
    </w:p>
    <w:p w14:paraId="6DACE74C" w14:textId="77777777" w:rsidR="004F1C3C" w:rsidRDefault="004F1C3C" w:rsidP="004F1C3C">
      <w:pPr>
        <w:spacing w:after="0"/>
      </w:pPr>
      <w:r>
        <w:t xml:space="preserve">4. All events will be swum as A &amp; B grade based on results on the day. </w:t>
      </w:r>
    </w:p>
    <w:p w14:paraId="2CFDDF35" w14:textId="77777777" w:rsidR="004F1C3C" w:rsidRDefault="004F1C3C" w:rsidP="004F1C3C">
      <w:pPr>
        <w:spacing w:after="0"/>
      </w:pPr>
      <w:r>
        <w:t xml:space="preserve">5. Age groups are 9yrs, 10yrs, 11yrs, 12yrs, 13yrs, 14yrs, 15yrs&amp;over. Competition ages will be as 10 </w:t>
      </w:r>
      <w:proofErr w:type="spellStart"/>
      <w:r>
        <w:t>th</w:t>
      </w:r>
      <w:proofErr w:type="spellEnd"/>
      <w:r>
        <w:t xml:space="preserve"> December 2022. </w:t>
      </w:r>
    </w:p>
    <w:p w14:paraId="2A04DCE7" w14:textId="77777777" w:rsidR="004F1C3C" w:rsidRDefault="004F1C3C" w:rsidP="004F1C3C">
      <w:pPr>
        <w:spacing w:after="0"/>
      </w:pPr>
      <w:r>
        <w:t xml:space="preserve">6. All events will be heat declared winners for A &amp; B Grade. Heats will be arranged according to submitted times. </w:t>
      </w:r>
    </w:p>
    <w:p w14:paraId="7ED56FB2" w14:textId="5D2AECC2" w:rsidR="004F1C3C" w:rsidRDefault="004F1C3C" w:rsidP="004F1C3C">
      <w:pPr>
        <w:spacing w:after="0"/>
      </w:pPr>
      <w:r>
        <w:t xml:space="preserve">9. All entries will be dealt with on a first come first serve basis. </w:t>
      </w:r>
    </w:p>
    <w:p w14:paraId="42DFC73B" w14:textId="77777777" w:rsidR="004F1C3C" w:rsidRDefault="004F1C3C" w:rsidP="004F1C3C">
      <w:pPr>
        <w:spacing w:after="0"/>
      </w:pPr>
      <w:r>
        <w:t xml:space="preserve">10. Any entry errors must be reported to the </w:t>
      </w:r>
      <w:proofErr w:type="spellStart"/>
      <w:r>
        <w:t>organiser</w:t>
      </w:r>
      <w:proofErr w:type="spellEnd"/>
      <w:r>
        <w:t xml:space="preserve"> as soon as possible, prior to the meet, to allow time to amend the </w:t>
      </w:r>
      <w:proofErr w:type="spellStart"/>
      <w:r>
        <w:t>programme</w:t>
      </w:r>
      <w:proofErr w:type="spellEnd"/>
      <w:r>
        <w:t xml:space="preserve"> and start lists on the day. </w:t>
      </w:r>
    </w:p>
    <w:p w14:paraId="5B193862" w14:textId="77777777" w:rsidR="004F1C3C" w:rsidRDefault="004F1C3C" w:rsidP="004F1C3C">
      <w:pPr>
        <w:spacing w:after="0"/>
      </w:pPr>
      <w:r>
        <w:t xml:space="preserve">11. Withdrawals will be accepted by e-mail until Friday 9 </w:t>
      </w:r>
      <w:proofErr w:type="spellStart"/>
      <w:r>
        <w:t>th</w:t>
      </w:r>
      <w:proofErr w:type="spellEnd"/>
      <w:r>
        <w:t xml:space="preserve"> December at 12 noon. No withdrawals will be accepted on the day. </w:t>
      </w:r>
    </w:p>
    <w:p w14:paraId="4F2546CA" w14:textId="77777777" w:rsidR="004F1C3C" w:rsidRDefault="004F1C3C" w:rsidP="004F1C3C">
      <w:pPr>
        <w:spacing w:after="0"/>
      </w:pPr>
      <w:r>
        <w:t xml:space="preserve">13. Late entries will not be accepted unless on a lane-fill basis and at the </w:t>
      </w:r>
      <w:proofErr w:type="spellStart"/>
      <w:proofErr w:type="gramStart"/>
      <w:r>
        <w:t>organisers</w:t>
      </w:r>
      <w:proofErr w:type="spellEnd"/>
      <w:proofErr w:type="gramEnd"/>
      <w:r>
        <w:t xml:space="preserve"> discretion. </w:t>
      </w:r>
    </w:p>
    <w:p w14:paraId="3135F31E" w14:textId="77777777" w:rsidR="004F1C3C" w:rsidRDefault="004F1C3C" w:rsidP="004F1C3C">
      <w:pPr>
        <w:spacing w:after="0"/>
      </w:pPr>
      <w:r>
        <w:t xml:space="preserve">15. Awards will be presented to the first 6 swimmers in each age group, in each grade </w:t>
      </w:r>
    </w:p>
    <w:p w14:paraId="5E42FB45" w14:textId="7FB99379" w:rsidR="004F1C3C" w:rsidRDefault="004F1C3C" w:rsidP="004F1C3C">
      <w:pPr>
        <w:spacing w:after="0"/>
      </w:pPr>
      <w:r>
        <w:t>16. Presentations will not be made. Competitors who have won an award must report to the medals table when called by the announcer.</w:t>
      </w:r>
    </w:p>
    <w:p w14:paraId="4C389F66" w14:textId="77777777" w:rsidR="004F1C3C" w:rsidRDefault="004F1C3C" w:rsidP="004F1C3C">
      <w:pPr>
        <w:spacing w:after="0"/>
      </w:pPr>
      <w:r>
        <w:t xml:space="preserve">19. The referee’s decision is final. </w:t>
      </w:r>
    </w:p>
    <w:p w14:paraId="679EDB9F" w14:textId="77777777" w:rsidR="004F1C3C" w:rsidRDefault="004F1C3C" w:rsidP="004F1C3C">
      <w:pPr>
        <w:spacing w:after="0"/>
      </w:pPr>
      <w:r>
        <w:t xml:space="preserve">20. Any restrictions relating to Covid-19 will be applied, as defined by Swim England guidance and UK Government rules at the time of the gala. </w:t>
      </w:r>
    </w:p>
    <w:p w14:paraId="740BD4E7" w14:textId="77777777" w:rsidR="004F1C3C" w:rsidRDefault="004F1C3C" w:rsidP="004F1C3C">
      <w:pPr>
        <w:spacing w:after="0"/>
      </w:pPr>
      <w:r>
        <w:t xml:space="preserve">21. No outdoor shoes must be worn on poolside; footwear must be worn outside the pool area. </w:t>
      </w:r>
    </w:p>
    <w:p w14:paraId="126E47B3" w14:textId="77777777" w:rsidR="004F1C3C" w:rsidRDefault="004F1C3C" w:rsidP="004F1C3C">
      <w:pPr>
        <w:spacing w:after="0"/>
      </w:pPr>
      <w:r>
        <w:t xml:space="preserve">22. No glass containers are permitted on the poolside. </w:t>
      </w:r>
    </w:p>
    <w:p w14:paraId="34E196B2" w14:textId="77777777" w:rsidR="004F1C3C" w:rsidRDefault="004F1C3C" w:rsidP="004F1C3C">
      <w:pPr>
        <w:spacing w:after="0"/>
      </w:pPr>
      <w:r>
        <w:t xml:space="preserve">23. All attendees are advised not to leave clothes or equipment lying around as neither the promoters or Ponds Forge Management can accept liability for any loss or damage. Any lost property should be taken to the </w:t>
      </w:r>
      <w:proofErr w:type="gramStart"/>
      <w:r>
        <w:t>announcers</w:t>
      </w:r>
      <w:proofErr w:type="gramEnd"/>
      <w:r>
        <w:t xml:space="preserve"> table. </w:t>
      </w:r>
    </w:p>
    <w:p w14:paraId="0EF16D92" w14:textId="77777777" w:rsidR="004F1C3C" w:rsidRDefault="004F1C3C" w:rsidP="004F1C3C">
      <w:pPr>
        <w:spacing w:after="0"/>
      </w:pPr>
      <w:r>
        <w:t xml:space="preserve">24. The promoters reserve the right to refuse admission to any competitor or spectator. </w:t>
      </w:r>
    </w:p>
    <w:p w14:paraId="516D7856" w14:textId="6FAE5B4C" w:rsidR="004F1C3C" w:rsidRDefault="004F1C3C" w:rsidP="004F1C3C">
      <w:pPr>
        <w:spacing w:after="0"/>
      </w:pPr>
      <w:r>
        <w:t xml:space="preserve">25. When entering this event, you agree that we may collect and publish personal information as part of the entry to and results of the event. We may pass such information to the Governing Body or Affiliated </w:t>
      </w:r>
      <w:proofErr w:type="spellStart"/>
      <w:r>
        <w:t>organisations</w:t>
      </w:r>
      <w:proofErr w:type="spellEnd"/>
      <w:r>
        <w:t xml:space="preserve"> for the purpose of membership and qualification checking. Following the event your personal information will be used for publishing results either for the event alone or combined with or compared to other events (British Rankings). The published results may include (but not limited to) Name, Club Membership, Race, Times, Age, Category </w:t>
      </w:r>
    </w:p>
    <w:p w14:paraId="0D5B7981" w14:textId="5C8BD63C" w:rsidR="004F1C3C" w:rsidRDefault="004F1C3C" w:rsidP="004F1C3C">
      <w:pPr>
        <w:spacing w:after="0"/>
      </w:pPr>
      <w:r>
        <w:t xml:space="preserve">26. Any matter not covered in the above will be at the discretion of the </w:t>
      </w:r>
      <w:proofErr w:type="spellStart"/>
      <w:r>
        <w:t>organisers</w:t>
      </w:r>
      <w:proofErr w:type="spellEnd"/>
      <w:r>
        <w:t xml:space="preserve">. Any queries should be directed to the club Secretary (Jo Ingram) on </w:t>
      </w:r>
      <w:hyperlink r:id="rId6" w:history="1">
        <w:r w:rsidRPr="00F5173E">
          <w:rPr>
            <w:rStyle w:val="Hyperlink"/>
          </w:rPr>
          <w:t>gala@bobsc.co.u</w:t>
        </w:r>
        <w:r w:rsidRPr="00F5173E">
          <w:rPr>
            <w:rStyle w:val="Hyperlink"/>
          </w:rPr>
          <w:t>k</w:t>
        </w:r>
      </w:hyperlink>
    </w:p>
    <w:p w14:paraId="2B6F755C" w14:textId="1398C368" w:rsidR="004F1C3C" w:rsidRDefault="004F1C3C" w:rsidP="004F1C3C">
      <w:pPr>
        <w:spacing w:after="0"/>
      </w:pPr>
    </w:p>
    <w:p w14:paraId="668D3443" w14:textId="521AD31E" w:rsidR="007E43B1" w:rsidRDefault="007E43B1">
      <w:r>
        <w:br w:type="page"/>
      </w:r>
    </w:p>
    <w:p w14:paraId="4FB01F7A" w14:textId="77777777" w:rsidR="007E43B1" w:rsidRDefault="007E43B1" w:rsidP="004F1C3C">
      <w:pPr>
        <w:spacing w:after="0"/>
      </w:pPr>
    </w:p>
    <w:p w14:paraId="50096B81" w14:textId="77777777" w:rsidR="007E43B1" w:rsidRPr="007E43B1" w:rsidRDefault="007E43B1" w:rsidP="004F1C3C">
      <w:pPr>
        <w:spacing w:after="0"/>
        <w:rPr>
          <w:b/>
          <w:bCs/>
        </w:rPr>
      </w:pPr>
      <w:r w:rsidRPr="007E43B1">
        <w:rPr>
          <w:b/>
          <w:bCs/>
        </w:rPr>
        <w:t xml:space="preserve">Schedule of Events </w:t>
      </w:r>
    </w:p>
    <w:p w14:paraId="40861AC4" w14:textId="77777777" w:rsidR="007E43B1" w:rsidRDefault="007E43B1" w:rsidP="004F1C3C">
      <w:pPr>
        <w:spacing w:after="0"/>
      </w:pPr>
      <w:r>
        <w:t xml:space="preserve">Session 1 – Warm up 8am </w:t>
      </w:r>
      <w:r>
        <w:tab/>
      </w:r>
      <w:r>
        <w:tab/>
      </w:r>
      <w:r>
        <w:tab/>
      </w:r>
      <w:r>
        <w:t xml:space="preserve">Session 2 – Warm up TBC </w:t>
      </w:r>
    </w:p>
    <w:p w14:paraId="3F9067BA" w14:textId="77777777" w:rsidR="007E43B1" w:rsidRDefault="007E43B1" w:rsidP="004F1C3C">
      <w:pPr>
        <w:spacing w:after="0"/>
      </w:pPr>
      <w:r>
        <w:t xml:space="preserve">Start Time – 9am </w:t>
      </w:r>
      <w:r>
        <w:tab/>
      </w:r>
      <w:r>
        <w:tab/>
      </w:r>
      <w:r>
        <w:tab/>
      </w:r>
      <w:r>
        <w:tab/>
      </w:r>
      <w:r>
        <w:t xml:space="preserve">Start time - TBC Event </w:t>
      </w:r>
    </w:p>
    <w:p w14:paraId="16D19F3E" w14:textId="77777777" w:rsidR="007E43B1" w:rsidRDefault="007E43B1" w:rsidP="004F1C3C">
      <w:pPr>
        <w:spacing w:after="0"/>
      </w:pPr>
      <w:r>
        <w:t xml:space="preserve">101 – Girls 200m IM Event </w:t>
      </w:r>
      <w:r>
        <w:tab/>
      </w:r>
      <w:r>
        <w:tab/>
      </w:r>
      <w:r>
        <w:tab/>
      </w:r>
      <w:r>
        <w:t xml:space="preserve">201 – Boys 200m IM </w:t>
      </w:r>
    </w:p>
    <w:p w14:paraId="614287E5" w14:textId="3CFEE99B" w:rsidR="007E43B1" w:rsidRDefault="007E43B1" w:rsidP="004F1C3C">
      <w:pPr>
        <w:spacing w:after="0"/>
      </w:pPr>
      <w:r>
        <w:t xml:space="preserve">102 – Boys 100m Backstroke </w:t>
      </w:r>
      <w:r>
        <w:tab/>
      </w:r>
      <w:r>
        <w:tab/>
      </w:r>
      <w:r>
        <w:tab/>
      </w:r>
      <w:r>
        <w:t xml:space="preserve">202 – Girls 50m Backstroke </w:t>
      </w:r>
    </w:p>
    <w:p w14:paraId="1386849F" w14:textId="77777777" w:rsidR="007E43B1" w:rsidRDefault="007E43B1" w:rsidP="004F1C3C">
      <w:pPr>
        <w:spacing w:after="0"/>
      </w:pPr>
      <w:r>
        <w:t xml:space="preserve">103 – Girls 100m Butterfly </w:t>
      </w:r>
      <w:r>
        <w:tab/>
      </w:r>
      <w:r>
        <w:tab/>
      </w:r>
      <w:r>
        <w:tab/>
      </w:r>
      <w:r>
        <w:t xml:space="preserve">203 – Boys 50m Breaststroke </w:t>
      </w:r>
    </w:p>
    <w:p w14:paraId="664EF99A" w14:textId="77777777" w:rsidR="007E43B1" w:rsidRDefault="007E43B1" w:rsidP="004F1C3C">
      <w:pPr>
        <w:spacing w:after="0"/>
      </w:pPr>
      <w:r>
        <w:t xml:space="preserve">104 – Boys 100m Breaststroke </w:t>
      </w:r>
      <w:r>
        <w:tab/>
      </w:r>
      <w:r>
        <w:tab/>
      </w:r>
      <w:r>
        <w:tab/>
      </w:r>
      <w:r>
        <w:t xml:space="preserve">204 – Girls 50m Butterfly </w:t>
      </w:r>
    </w:p>
    <w:p w14:paraId="5A794B2E" w14:textId="77777777" w:rsidR="007E43B1" w:rsidRDefault="007E43B1" w:rsidP="004F1C3C">
      <w:pPr>
        <w:spacing w:after="0"/>
      </w:pPr>
      <w:r>
        <w:t xml:space="preserve">105 – Girls 100m Backstroke </w:t>
      </w:r>
      <w:r>
        <w:tab/>
      </w:r>
      <w:r>
        <w:tab/>
      </w:r>
      <w:r>
        <w:tab/>
      </w:r>
      <w:r>
        <w:t xml:space="preserve">205 – Boys 50m Backstroke </w:t>
      </w:r>
    </w:p>
    <w:p w14:paraId="768A0605" w14:textId="77777777" w:rsidR="007E43B1" w:rsidRDefault="007E43B1" w:rsidP="007E43B1">
      <w:pPr>
        <w:spacing w:after="0"/>
      </w:pPr>
      <w:r>
        <w:t xml:space="preserve">106 – Boys 50m Butterfly </w:t>
      </w:r>
      <w:r>
        <w:tab/>
      </w:r>
      <w:r>
        <w:tab/>
      </w:r>
      <w:r>
        <w:tab/>
      </w:r>
      <w:r>
        <w:t xml:space="preserve">206 – Girls 100m Breaststroke </w:t>
      </w:r>
    </w:p>
    <w:p w14:paraId="72757777" w14:textId="77777777" w:rsidR="007E43B1" w:rsidRDefault="007E43B1" w:rsidP="007E43B1">
      <w:pPr>
        <w:spacing w:after="0"/>
      </w:pPr>
      <w:r>
        <w:t xml:space="preserve">107 – Girls 50m Breaststroke </w:t>
      </w:r>
      <w:r>
        <w:tab/>
      </w:r>
      <w:r>
        <w:tab/>
      </w:r>
      <w:r>
        <w:tab/>
      </w:r>
      <w:r>
        <w:t xml:space="preserve">207 – Boys 100m Butterfly </w:t>
      </w:r>
    </w:p>
    <w:p w14:paraId="26075955" w14:textId="77777777" w:rsidR="007E43B1" w:rsidRDefault="007E43B1" w:rsidP="007E43B1">
      <w:pPr>
        <w:spacing w:after="0"/>
      </w:pPr>
      <w:r>
        <w:t xml:space="preserve">108 – Boys 50m Freestyle </w:t>
      </w:r>
      <w:r>
        <w:tab/>
      </w:r>
      <w:r>
        <w:tab/>
      </w:r>
      <w:r>
        <w:tab/>
      </w:r>
      <w:r>
        <w:t xml:space="preserve">208 – Girls 100m Freestyle </w:t>
      </w:r>
      <w:r>
        <w:tab/>
      </w:r>
    </w:p>
    <w:p w14:paraId="6A220B80" w14:textId="44F89FAB" w:rsidR="007E43B1" w:rsidRDefault="007E43B1" w:rsidP="007E43B1">
      <w:pPr>
        <w:spacing w:after="0"/>
      </w:pPr>
      <w:r>
        <w:t xml:space="preserve">109 – Girls 50m Freestyle </w:t>
      </w:r>
      <w:r>
        <w:tab/>
      </w:r>
      <w:r>
        <w:tab/>
      </w:r>
      <w:r>
        <w:tab/>
      </w:r>
      <w:r>
        <w:t>209 – Boys 100m Freestyl</w:t>
      </w:r>
      <w:r>
        <w:t>e</w:t>
      </w:r>
    </w:p>
    <w:p w14:paraId="1112402F" w14:textId="0435157B" w:rsidR="007E43B1" w:rsidRDefault="007E43B1" w:rsidP="007E43B1">
      <w:pPr>
        <w:spacing w:after="0"/>
      </w:pPr>
    </w:p>
    <w:p w14:paraId="0385D153" w14:textId="4D659A46" w:rsidR="007E43B1" w:rsidRPr="007E43B1" w:rsidRDefault="007E43B1" w:rsidP="007E43B1">
      <w:pPr>
        <w:spacing w:after="0"/>
        <w:rPr>
          <w:b/>
          <w:bCs/>
        </w:rPr>
      </w:pPr>
      <w:r w:rsidRPr="007E43B1">
        <w:rPr>
          <w:b/>
          <w:bCs/>
        </w:rPr>
        <w:t>Grade A Cut-off times</w:t>
      </w:r>
    </w:p>
    <w:p w14:paraId="53594EE3" w14:textId="37BEB0B4" w:rsidR="007E43B1" w:rsidRDefault="007E43B1" w:rsidP="007E43B1">
      <w:pPr>
        <w:spacing w:after="0"/>
      </w:pPr>
    </w:p>
    <w:p w14:paraId="298DC255" w14:textId="6B4380B0" w:rsidR="007E43B1" w:rsidRDefault="007E43B1" w:rsidP="007E43B1">
      <w:pPr>
        <w:spacing w:after="0"/>
      </w:pPr>
      <w:r>
        <w:rPr>
          <w:noProof/>
        </w:rPr>
        <w:drawing>
          <wp:inline distT="0" distB="0" distL="0" distR="0" wp14:anchorId="6F5DF225" wp14:editId="6123B16C">
            <wp:extent cx="5943600" cy="425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55770"/>
                    </a:xfrm>
                    <a:prstGeom prst="rect">
                      <a:avLst/>
                    </a:prstGeom>
                  </pic:spPr>
                </pic:pic>
              </a:graphicData>
            </a:graphic>
          </wp:inline>
        </w:drawing>
      </w:r>
    </w:p>
    <w:p w14:paraId="17ACD1E8" w14:textId="3EDE2607" w:rsidR="007E43B1" w:rsidRDefault="007E43B1" w:rsidP="007E43B1">
      <w:pPr>
        <w:spacing w:after="0"/>
      </w:pPr>
    </w:p>
    <w:p w14:paraId="6B65BE45" w14:textId="39415434" w:rsidR="007E43B1" w:rsidRDefault="007E43B1">
      <w:r>
        <w:br w:type="page"/>
      </w:r>
    </w:p>
    <w:p w14:paraId="1A48218A" w14:textId="5C3B6C05" w:rsidR="007E43B1" w:rsidRDefault="007E43B1" w:rsidP="007E43B1">
      <w:pPr>
        <w:spacing w:after="0"/>
      </w:pPr>
    </w:p>
    <w:p w14:paraId="6EABE131" w14:textId="475BBF7D" w:rsidR="007E43B1" w:rsidRPr="007E43B1" w:rsidRDefault="007E43B1" w:rsidP="007E43B1">
      <w:pPr>
        <w:spacing w:after="0"/>
        <w:rPr>
          <w:b/>
          <w:bCs/>
        </w:rPr>
      </w:pPr>
      <w:r>
        <w:rPr>
          <w:b/>
          <w:bCs/>
        </w:rPr>
        <w:t>B</w:t>
      </w:r>
      <w:r w:rsidRPr="007E43B1">
        <w:rPr>
          <w:b/>
          <w:bCs/>
        </w:rPr>
        <w:t xml:space="preserve"> Grade cut off times</w:t>
      </w:r>
    </w:p>
    <w:p w14:paraId="24A765C9" w14:textId="25CDF507" w:rsidR="007E43B1" w:rsidRDefault="007E43B1" w:rsidP="007E43B1">
      <w:pPr>
        <w:spacing w:after="0"/>
        <w:rPr>
          <w:b/>
          <w:bCs/>
        </w:rPr>
      </w:pPr>
      <w:r>
        <w:rPr>
          <w:noProof/>
        </w:rPr>
        <w:drawing>
          <wp:inline distT="0" distB="0" distL="0" distR="0" wp14:anchorId="2F5FD05F" wp14:editId="739539FA">
            <wp:extent cx="5943600" cy="432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26255"/>
                    </a:xfrm>
                    <a:prstGeom prst="rect">
                      <a:avLst/>
                    </a:prstGeom>
                  </pic:spPr>
                </pic:pic>
              </a:graphicData>
            </a:graphic>
          </wp:inline>
        </w:drawing>
      </w:r>
    </w:p>
    <w:p w14:paraId="693DE67B" w14:textId="06BFEDD4" w:rsidR="007E43B1" w:rsidRDefault="007E43B1" w:rsidP="007E43B1">
      <w:pPr>
        <w:spacing w:after="0"/>
        <w:rPr>
          <w:b/>
          <w:bCs/>
        </w:rPr>
      </w:pPr>
    </w:p>
    <w:p w14:paraId="764900B3" w14:textId="77777777" w:rsidR="007E43B1" w:rsidRDefault="007E43B1" w:rsidP="007E43B1">
      <w:pPr>
        <w:spacing w:after="0"/>
      </w:pPr>
      <w:r>
        <w:t xml:space="preserve">Long Course Pool (converted times will be accepted) </w:t>
      </w:r>
    </w:p>
    <w:p w14:paraId="2472C427" w14:textId="77777777" w:rsidR="007E43B1" w:rsidRDefault="007E43B1" w:rsidP="007E43B1">
      <w:pPr>
        <w:spacing w:after="0"/>
      </w:pPr>
      <w:r>
        <w:t xml:space="preserve">Please note there is no additional tolerance permitted on the above times. If the time swum on the day is faster on the day than B grade cut-off, the swimmer will automatically be classed as A grade. </w:t>
      </w:r>
    </w:p>
    <w:p w14:paraId="49FFE453" w14:textId="77777777" w:rsidR="007E43B1" w:rsidRDefault="007E43B1" w:rsidP="007E43B1">
      <w:pPr>
        <w:spacing w:after="0"/>
      </w:pPr>
      <w:r>
        <w:t xml:space="preserve">No entries will be accepted with times faster than the A grade cut off times. </w:t>
      </w:r>
    </w:p>
    <w:p w14:paraId="0C139C22" w14:textId="78E718AB" w:rsidR="007E43B1" w:rsidRDefault="007E43B1" w:rsidP="007E43B1">
      <w:pPr>
        <w:spacing w:after="0"/>
      </w:pPr>
      <w:r>
        <w:t>No awards for places 1-6 will be made to swimmers who swim faster than the A grade cut-off times, they will however receive a speeding medal</w:t>
      </w:r>
    </w:p>
    <w:p w14:paraId="54AA5420" w14:textId="256A4125" w:rsidR="007E43B1" w:rsidRDefault="007E43B1" w:rsidP="007E43B1">
      <w:pPr>
        <w:spacing w:after="0"/>
      </w:pPr>
    </w:p>
    <w:p w14:paraId="7851E308" w14:textId="787FABC1" w:rsidR="007E43B1" w:rsidRDefault="007E43B1">
      <w:r>
        <w:br w:type="page"/>
      </w:r>
    </w:p>
    <w:p w14:paraId="54ED0313" w14:textId="384FB66E" w:rsidR="007E43B1" w:rsidRDefault="007E43B1" w:rsidP="007E43B1">
      <w:pPr>
        <w:spacing w:after="0"/>
        <w:rPr>
          <w:b/>
          <w:bCs/>
        </w:rPr>
      </w:pPr>
    </w:p>
    <w:p w14:paraId="068EE5A8" w14:textId="36A6630E" w:rsidR="00C65B27" w:rsidRDefault="00C65B27" w:rsidP="00C65B27">
      <w:pPr>
        <w:spacing w:after="0"/>
        <w:rPr>
          <w:b/>
          <w:bCs/>
        </w:rPr>
      </w:pPr>
      <w:r w:rsidRPr="00C65B27">
        <w:rPr>
          <w:b/>
          <w:bCs/>
        </w:rPr>
        <w:t xml:space="preserve">BOBSC Christmas </w:t>
      </w:r>
      <w:proofErr w:type="gramStart"/>
      <w:r w:rsidRPr="00C65B27">
        <w:rPr>
          <w:b/>
          <w:bCs/>
        </w:rPr>
        <w:t>Sprint :</w:t>
      </w:r>
      <w:proofErr w:type="gramEnd"/>
      <w:r w:rsidRPr="00C65B27">
        <w:rPr>
          <w:b/>
          <w:bCs/>
        </w:rPr>
        <w:tab/>
      </w:r>
      <w:r w:rsidR="009C26BD">
        <w:rPr>
          <w:b/>
          <w:bCs/>
        </w:rPr>
        <w:t xml:space="preserve">Closing Date for Entries </w:t>
      </w:r>
      <w:r w:rsidR="009C26BD">
        <w:rPr>
          <w:b/>
          <w:bCs/>
          <w:color w:val="FF0000"/>
          <w:highlight w:val="yellow"/>
        </w:rPr>
        <w:t>6</w:t>
      </w:r>
      <w:r w:rsidR="009C26BD" w:rsidRPr="009C26BD">
        <w:rPr>
          <w:b/>
          <w:bCs/>
          <w:color w:val="FF0000"/>
          <w:highlight w:val="yellow"/>
          <w:vertAlign w:val="superscript"/>
        </w:rPr>
        <w:t>th</w:t>
      </w:r>
      <w:r w:rsidR="009C26BD">
        <w:rPr>
          <w:b/>
          <w:bCs/>
          <w:color w:val="FF0000"/>
          <w:highlight w:val="yellow"/>
        </w:rPr>
        <w:t xml:space="preserve"> </w:t>
      </w:r>
      <w:r w:rsidR="009C26BD" w:rsidRPr="009C26BD">
        <w:rPr>
          <w:b/>
          <w:bCs/>
          <w:color w:val="FF0000"/>
          <w:highlight w:val="yellow"/>
        </w:rPr>
        <w:t>October 2022</w:t>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Pr>
          <w:noProof/>
        </w:rPr>
        <w:drawing>
          <wp:inline distT="0" distB="0" distL="0" distR="0" wp14:anchorId="2A8D1885" wp14:editId="3BA75A66">
            <wp:extent cx="5943600" cy="2682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82875"/>
                    </a:xfrm>
                    <a:prstGeom prst="rect">
                      <a:avLst/>
                    </a:prstGeom>
                  </pic:spPr>
                </pic:pic>
              </a:graphicData>
            </a:graphic>
          </wp:inline>
        </w:drawing>
      </w:r>
    </w:p>
    <w:tbl>
      <w:tblPr>
        <w:tblStyle w:val="TableGrid"/>
        <w:tblW w:w="0" w:type="auto"/>
        <w:tblLook w:val="04A0" w:firstRow="1" w:lastRow="0" w:firstColumn="1" w:lastColumn="0" w:noHBand="0" w:noVBand="1"/>
      </w:tblPr>
      <w:tblGrid>
        <w:gridCol w:w="2337"/>
        <w:gridCol w:w="2330"/>
        <w:gridCol w:w="1940"/>
        <w:gridCol w:w="2743"/>
      </w:tblGrid>
      <w:tr w:rsidR="00C65B27" w14:paraId="00049511" w14:textId="77777777" w:rsidTr="00BD3622">
        <w:tc>
          <w:tcPr>
            <w:tcW w:w="2394" w:type="dxa"/>
          </w:tcPr>
          <w:p w14:paraId="532CBE75" w14:textId="52B9E21F" w:rsidR="00C65B27" w:rsidRDefault="00BD3622" w:rsidP="00C65B27">
            <w:pPr>
              <w:rPr>
                <w:b/>
                <w:bCs/>
              </w:rPr>
            </w:pPr>
            <w:r>
              <w:rPr>
                <w:b/>
                <w:bCs/>
              </w:rPr>
              <w:t>SE</w:t>
            </w:r>
            <w:r w:rsidR="00C65B27">
              <w:rPr>
                <w:b/>
                <w:bCs/>
              </w:rPr>
              <w:t xml:space="preserve"> Number</w:t>
            </w:r>
          </w:p>
        </w:tc>
        <w:tc>
          <w:tcPr>
            <w:tcW w:w="2394" w:type="dxa"/>
          </w:tcPr>
          <w:p w14:paraId="76937FF1" w14:textId="3A40B0B4" w:rsidR="00C65B27" w:rsidRDefault="00C65B27" w:rsidP="00C65B27">
            <w:pPr>
              <w:rPr>
                <w:b/>
                <w:bCs/>
              </w:rPr>
            </w:pPr>
            <w:r>
              <w:rPr>
                <w:b/>
                <w:bCs/>
              </w:rPr>
              <w:t>Name</w:t>
            </w:r>
          </w:p>
        </w:tc>
        <w:tc>
          <w:tcPr>
            <w:tcW w:w="1980" w:type="dxa"/>
          </w:tcPr>
          <w:p w14:paraId="13A040E8" w14:textId="3466385D" w:rsidR="00C65B27" w:rsidRDefault="00C65B27" w:rsidP="00C65B27">
            <w:pPr>
              <w:rPr>
                <w:b/>
                <w:bCs/>
              </w:rPr>
            </w:pPr>
            <w:r>
              <w:rPr>
                <w:b/>
                <w:bCs/>
              </w:rPr>
              <w:t>Date of Birth</w:t>
            </w:r>
          </w:p>
        </w:tc>
        <w:tc>
          <w:tcPr>
            <w:tcW w:w="2808" w:type="dxa"/>
          </w:tcPr>
          <w:p w14:paraId="05E6BD9B" w14:textId="33AB277C" w:rsidR="00C65B27" w:rsidRDefault="00BD3622" w:rsidP="00C65B27">
            <w:pPr>
              <w:rPr>
                <w:b/>
                <w:bCs/>
              </w:rPr>
            </w:pPr>
            <w:r>
              <w:rPr>
                <w:b/>
                <w:bCs/>
              </w:rPr>
              <w:t>Age at 10</w:t>
            </w:r>
            <w:r w:rsidRPr="00BD3622">
              <w:rPr>
                <w:b/>
                <w:bCs/>
                <w:vertAlign w:val="superscript"/>
              </w:rPr>
              <w:t>th</w:t>
            </w:r>
            <w:r>
              <w:rPr>
                <w:b/>
                <w:bCs/>
              </w:rPr>
              <w:t xml:space="preserve"> December 2022</w:t>
            </w:r>
          </w:p>
        </w:tc>
      </w:tr>
      <w:tr w:rsidR="00C65B27" w14:paraId="75A7AC02" w14:textId="77777777" w:rsidTr="00BD3622">
        <w:trPr>
          <w:trHeight w:val="287"/>
        </w:trPr>
        <w:tc>
          <w:tcPr>
            <w:tcW w:w="2394" w:type="dxa"/>
          </w:tcPr>
          <w:p w14:paraId="4AD751AA" w14:textId="77777777" w:rsidR="00C65B27" w:rsidRDefault="00C65B27" w:rsidP="00C65B27">
            <w:pPr>
              <w:rPr>
                <w:b/>
                <w:bCs/>
              </w:rPr>
            </w:pPr>
          </w:p>
        </w:tc>
        <w:tc>
          <w:tcPr>
            <w:tcW w:w="2394" w:type="dxa"/>
          </w:tcPr>
          <w:p w14:paraId="4164D235" w14:textId="77777777" w:rsidR="00C65B27" w:rsidRDefault="00C65B27" w:rsidP="00C65B27">
            <w:pPr>
              <w:rPr>
                <w:b/>
                <w:bCs/>
              </w:rPr>
            </w:pPr>
          </w:p>
        </w:tc>
        <w:tc>
          <w:tcPr>
            <w:tcW w:w="1980" w:type="dxa"/>
          </w:tcPr>
          <w:p w14:paraId="53E10EB9" w14:textId="77777777" w:rsidR="00C65B27" w:rsidRDefault="00C65B27" w:rsidP="00C65B27">
            <w:pPr>
              <w:rPr>
                <w:b/>
                <w:bCs/>
              </w:rPr>
            </w:pPr>
          </w:p>
        </w:tc>
        <w:tc>
          <w:tcPr>
            <w:tcW w:w="2808" w:type="dxa"/>
          </w:tcPr>
          <w:p w14:paraId="7BFEB661" w14:textId="77777777" w:rsidR="00C65B27" w:rsidRDefault="00C65B27" w:rsidP="00C65B27">
            <w:pPr>
              <w:rPr>
                <w:b/>
                <w:bCs/>
              </w:rPr>
            </w:pPr>
          </w:p>
        </w:tc>
      </w:tr>
      <w:tr w:rsidR="00BD3622" w14:paraId="1586682E" w14:textId="77777777" w:rsidTr="00B9520A">
        <w:tc>
          <w:tcPr>
            <w:tcW w:w="4788" w:type="dxa"/>
            <w:gridSpan w:val="2"/>
          </w:tcPr>
          <w:p w14:paraId="60925F64" w14:textId="1608E15A" w:rsidR="00BD3622" w:rsidRDefault="00BD3622" w:rsidP="00FF479D">
            <w:pPr>
              <w:rPr>
                <w:b/>
                <w:bCs/>
              </w:rPr>
            </w:pPr>
            <w:r>
              <w:rPr>
                <w:b/>
                <w:bCs/>
              </w:rPr>
              <w:t>Email address</w:t>
            </w:r>
          </w:p>
        </w:tc>
        <w:tc>
          <w:tcPr>
            <w:tcW w:w="1980" w:type="dxa"/>
          </w:tcPr>
          <w:p w14:paraId="6A626B4C" w14:textId="390C61D0" w:rsidR="00BD3622" w:rsidRDefault="00BD3622" w:rsidP="00FF479D">
            <w:pPr>
              <w:rPr>
                <w:b/>
                <w:bCs/>
              </w:rPr>
            </w:pPr>
            <w:r>
              <w:rPr>
                <w:b/>
                <w:bCs/>
              </w:rPr>
              <w:t>Phone Number</w:t>
            </w:r>
          </w:p>
        </w:tc>
        <w:tc>
          <w:tcPr>
            <w:tcW w:w="2808" w:type="dxa"/>
          </w:tcPr>
          <w:p w14:paraId="5CBB38FF" w14:textId="14ECD4F9" w:rsidR="00BD3622" w:rsidRDefault="00BD3622" w:rsidP="00FF479D">
            <w:pPr>
              <w:rPr>
                <w:b/>
                <w:bCs/>
              </w:rPr>
            </w:pPr>
            <w:r>
              <w:rPr>
                <w:b/>
                <w:bCs/>
              </w:rPr>
              <w:t>Male / Female</w:t>
            </w:r>
          </w:p>
        </w:tc>
      </w:tr>
      <w:tr w:rsidR="00BD3622" w14:paraId="5AD73A53" w14:textId="77777777" w:rsidTr="00712F80">
        <w:trPr>
          <w:trHeight w:val="287"/>
        </w:trPr>
        <w:tc>
          <w:tcPr>
            <w:tcW w:w="4788" w:type="dxa"/>
            <w:gridSpan w:val="2"/>
          </w:tcPr>
          <w:p w14:paraId="136AFF1A" w14:textId="77777777" w:rsidR="00BD3622" w:rsidRDefault="00BD3622" w:rsidP="00FF479D">
            <w:pPr>
              <w:rPr>
                <w:b/>
                <w:bCs/>
              </w:rPr>
            </w:pPr>
          </w:p>
        </w:tc>
        <w:tc>
          <w:tcPr>
            <w:tcW w:w="1980" w:type="dxa"/>
          </w:tcPr>
          <w:p w14:paraId="0AC9552D" w14:textId="77777777" w:rsidR="00BD3622" w:rsidRDefault="00BD3622" w:rsidP="00FF479D">
            <w:pPr>
              <w:rPr>
                <w:b/>
                <w:bCs/>
              </w:rPr>
            </w:pPr>
          </w:p>
        </w:tc>
        <w:tc>
          <w:tcPr>
            <w:tcW w:w="2808" w:type="dxa"/>
          </w:tcPr>
          <w:p w14:paraId="68D552D2" w14:textId="77777777" w:rsidR="00BD3622" w:rsidRDefault="00BD3622" w:rsidP="00FF479D">
            <w:pPr>
              <w:rPr>
                <w:b/>
                <w:bCs/>
              </w:rPr>
            </w:pPr>
          </w:p>
        </w:tc>
      </w:tr>
    </w:tbl>
    <w:p w14:paraId="18E8FDE2" w14:textId="7C5C9361" w:rsidR="00C65B27" w:rsidRDefault="00C65B27" w:rsidP="00C65B27">
      <w:pPr>
        <w:spacing w:after="0"/>
        <w:rPr>
          <w:b/>
          <w:bCs/>
        </w:rPr>
      </w:pPr>
    </w:p>
    <w:tbl>
      <w:tblPr>
        <w:tblStyle w:val="TableGrid"/>
        <w:tblW w:w="0" w:type="auto"/>
        <w:tblLook w:val="04A0" w:firstRow="1" w:lastRow="0" w:firstColumn="1" w:lastColumn="0" w:noHBand="0" w:noVBand="1"/>
      </w:tblPr>
      <w:tblGrid>
        <w:gridCol w:w="3007"/>
        <w:gridCol w:w="1668"/>
        <w:gridCol w:w="3076"/>
        <w:gridCol w:w="1599"/>
      </w:tblGrid>
      <w:tr w:rsidR="00C65B27" w14:paraId="53476C08" w14:textId="77777777" w:rsidTr="009C26BD">
        <w:tc>
          <w:tcPr>
            <w:tcW w:w="3078" w:type="dxa"/>
          </w:tcPr>
          <w:p w14:paraId="63C3451C" w14:textId="0F35F9E2" w:rsidR="00C65B27" w:rsidRDefault="009C26BD" w:rsidP="00FF479D">
            <w:pPr>
              <w:rPr>
                <w:b/>
                <w:bCs/>
              </w:rPr>
            </w:pPr>
            <w:r>
              <w:rPr>
                <w:b/>
                <w:bCs/>
              </w:rPr>
              <w:t>Event</w:t>
            </w:r>
          </w:p>
        </w:tc>
        <w:tc>
          <w:tcPr>
            <w:tcW w:w="1710" w:type="dxa"/>
          </w:tcPr>
          <w:p w14:paraId="553F1FB5" w14:textId="5710F4BA" w:rsidR="00C65B27" w:rsidRDefault="009C26BD" w:rsidP="00FF479D">
            <w:pPr>
              <w:rPr>
                <w:b/>
                <w:bCs/>
              </w:rPr>
            </w:pPr>
            <w:r>
              <w:rPr>
                <w:b/>
                <w:bCs/>
              </w:rPr>
              <w:t>Entry Time</w:t>
            </w:r>
          </w:p>
        </w:tc>
        <w:tc>
          <w:tcPr>
            <w:tcW w:w="3150" w:type="dxa"/>
          </w:tcPr>
          <w:p w14:paraId="71B0491A" w14:textId="2ABCF5CE" w:rsidR="00C65B27" w:rsidRDefault="009C26BD" w:rsidP="00FF479D">
            <w:pPr>
              <w:rPr>
                <w:b/>
                <w:bCs/>
              </w:rPr>
            </w:pPr>
            <w:r>
              <w:rPr>
                <w:b/>
                <w:bCs/>
              </w:rPr>
              <w:t>Event</w:t>
            </w:r>
          </w:p>
        </w:tc>
        <w:tc>
          <w:tcPr>
            <w:tcW w:w="1638" w:type="dxa"/>
          </w:tcPr>
          <w:p w14:paraId="12F16F4C" w14:textId="131C0F27" w:rsidR="00C65B27" w:rsidRDefault="009C26BD" w:rsidP="00FF479D">
            <w:pPr>
              <w:rPr>
                <w:b/>
                <w:bCs/>
              </w:rPr>
            </w:pPr>
            <w:r>
              <w:rPr>
                <w:b/>
                <w:bCs/>
              </w:rPr>
              <w:t>Entry Time</w:t>
            </w:r>
          </w:p>
        </w:tc>
      </w:tr>
      <w:tr w:rsidR="00BD3622" w14:paraId="00ED6394" w14:textId="77777777" w:rsidTr="009C26BD">
        <w:tc>
          <w:tcPr>
            <w:tcW w:w="3078" w:type="dxa"/>
          </w:tcPr>
          <w:p w14:paraId="58699EFA" w14:textId="34C3240F" w:rsidR="00BD3622" w:rsidRDefault="00BD3622" w:rsidP="00FF479D">
            <w:pPr>
              <w:rPr>
                <w:b/>
                <w:bCs/>
              </w:rPr>
            </w:pPr>
            <w:r>
              <w:t>101 – Girls 200m IM Event</w:t>
            </w:r>
          </w:p>
        </w:tc>
        <w:tc>
          <w:tcPr>
            <w:tcW w:w="1710" w:type="dxa"/>
          </w:tcPr>
          <w:p w14:paraId="6704D3BB" w14:textId="77777777" w:rsidR="00BD3622" w:rsidRDefault="00BD3622" w:rsidP="00FF479D">
            <w:pPr>
              <w:rPr>
                <w:b/>
                <w:bCs/>
              </w:rPr>
            </w:pPr>
          </w:p>
        </w:tc>
        <w:tc>
          <w:tcPr>
            <w:tcW w:w="3150" w:type="dxa"/>
          </w:tcPr>
          <w:p w14:paraId="3F3B90E3" w14:textId="0E7FA577" w:rsidR="00BD3622" w:rsidRDefault="00BD3622" w:rsidP="00FF479D">
            <w:pPr>
              <w:rPr>
                <w:b/>
                <w:bCs/>
              </w:rPr>
            </w:pPr>
            <w:r>
              <w:t>201 – Boys 200m IM</w:t>
            </w:r>
          </w:p>
        </w:tc>
        <w:tc>
          <w:tcPr>
            <w:tcW w:w="1638" w:type="dxa"/>
          </w:tcPr>
          <w:p w14:paraId="6B323A24" w14:textId="77777777" w:rsidR="00BD3622" w:rsidRDefault="00BD3622" w:rsidP="00FF479D">
            <w:pPr>
              <w:rPr>
                <w:b/>
                <w:bCs/>
              </w:rPr>
            </w:pPr>
          </w:p>
        </w:tc>
      </w:tr>
      <w:tr w:rsidR="00BD3622" w14:paraId="35EA544A" w14:textId="77777777" w:rsidTr="009C26BD">
        <w:tc>
          <w:tcPr>
            <w:tcW w:w="3078" w:type="dxa"/>
          </w:tcPr>
          <w:p w14:paraId="2E11D8D8" w14:textId="32DE154C" w:rsidR="00BD3622" w:rsidRDefault="00BD3622" w:rsidP="00FF479D">
            <w:pPr>
              <w:rPr>
                <w:b/>
                <w:bCs/>
              </w:rPr>
            </w:pPr>
            <w:r>
              <w:t>102 – Boys 100m Backstroke</w:t>
            </w:r>
          </w:p>
        </w:tc>
        <w:tc>
          <w:tcPr>
            <w:tcW w:w="1710" w:type="dxa"/>
          </w:tcPr>
          <w:p w14:paraId="7DB89329" w14:textId="77777777" w:rsidR="00BD3622" w:rsidRDefault="00BD3622" w:rsidP="00FF479D">
            <w:pPr>
              <w:rPr>
                <w:b/>
                <w:bCs/>
              </w:rPr>
            </w:pPr>
          </w:p>
        </w:tc>
        <w:tc>
          <w:tcPr>
            <w:tcW w:w="3150" w:type="dxa"/>
          </w:tcPr>
          <w:p w14:paraId="2CF2762F" w14:textId="747ECB5B" w:rsidR="00BD3622" w:rsidRPr="009C26BD" w:rsidRDefault="00BD3622" w:rsidP="00FF479D">
            <w:r>
              <w:t xml:space="preserve">202 – Girls 50m Backstroke </w:t>
            </w:r>
          </w:p>
        </w:tc>
        <w:tc>
          <w:tcPr>
            <w:tcW w:w="1638" w:type="dxa"/>
          </w:tcPr>
          <w:p w14:paraId="6CACA2B1" w14:textId="77777777" w:rsidR="00BD3622" w:rsidRDefault="00BD3622" w:rsidP="00FF479D">
            <w:pPr>
              <w:rPr>
                <w:b/>
                <w:bCs/>
              </w:rPr>
            </w:pPr>
          </w:p>
        </w:tc>
      </w:tr>
      <w:tr w:rsidR="00BD3622" w14:paraId="0254598B" w14:textId="77777777" w:rsidTr="009C26BD">
        <w:tc>
          <w:tcPr>
            <w:tcW w:w="3078" w:type="dxa"/>
          </w:tcPr>
          <w:p w14:paraId="79B07B9D" w14:textId="3D9E43C2" w:rsidR="00BD3622" w:rsidRDefault="00BD3622" w:rsidP="00FF479D">
            <w:pPr>
              <w:rPr>
                <w:b/>
                <w:bCs/>
              </w:rPr>
            </w:pPr>
            <w:r>
              <w:t>103 – Girls 100m Butterfly</w:t>
            </w:r>
          </w:p>
        </w:tc>
        <w:tc>
          <w:tcPr>
            <w:tcW w:w="1710" w:type="dxa"/>
          </w:tcPr>
          <w:p w14:paraId="028322FC" w14:textId="77777777" w:rsidR="00BD3622" w:rsidRDefault="00BD3622" w:rsidP="00FF479D">
            <w:pPr>
              <w:rPr>
                <w:b/>
                <w:bCs/>
              </w:rPr>
            </w:pPr>
          </w:p>
        </w:tc>
        <w:tc>
          <w:tcPr>
            <w:tcW w:w="3150" w:type="dxa"/>
          </w:tcPr>
          <w:p w14:paraId="7BE1D537" w14:textId="48AC1956" w:rsidR="00BD3622" w:rsidRDefault="00BD3622" w:rsidP="00FF479D">
            <w:pPr>
              <w:rPr>
                <w:b/>
                <w:bCs/>
              </w:rPr>
            </w:pPr>
            <w:r>
              <w:t>203 – Boys 50m Breaststroke</w:t>
            </w:r>
          </w:p>
        </w:tc>
        <w:tc>
          <w:tcPr>
            <w:tcW w:w="1638" w:type="dxa"/>
          </w:tcPr>
          <w:p w14:paraId="21BD9D9D" w14:textId="77777777" w:rsidR="00BD3622" w:rsidRDefault="00BD3622" w:rsidP="00FF479D">
            <w:pPr>
              <w:rPr>
                <w:b/>
                <w:bCs/>
              </w:rPr>
            </w:pPr>
          </w:p>
        </w:tc>
      </w:tr>
      <w:tr w:rsidR="00BD3622" w14:paraId="70E15C14" w14:textId="77777777" w:rsidTr="009C26BD">
        <w:tc>
          <w:tcPr>
            <w:tcW w:w="3078" w:type="dxa"/>
          </w:tcPr>
          <w:p w14:paraId="78FBE43D" w14:textId="7F33065C" w:rsidR="00BD3622" w:rsidRDefault="00BD3622" w:rsidP="00FF479D">
            <w:pPr>
              <w:rPr>
                <w:b/>
                <w:bCs/>
              </w:rPr>
            </w:pPr>
            <w:r>
              <w:t>104 – Boys 100m Breaststroke</w:t>
            </w:r>
          </w:p>
        </w:tc>
        <w:tc>
          <w:tcPr>
            <w:tcW w:w="1710" w:type="dxa"/>
          </w:tcPr>
          <w:p w14:paraId="726FE195" w14:textId="77777777" w:rsidR="00BD3622" w:rsidRDefault="00BD3622" w:rsidP="00FF479D">
            <w:pPr>
              <w:rPr>
                <w:b/>
                <w:bCs/>
              </w:rPr>
            </w:pPr>
          </w:p>
        </w:tc>
        <w:tc>
          <w:tcPr>
            <w:tcW w:w="3150" w:type="dxa"/>
          </w:tcPr>
          <w:p w14:paraId="492E17C6" w14:textId="5B4A3F2E" w:rsidR="00BD3622" w:rsidRDefault="00BD3622" w:rsidP="00FF479D">
            <w:pPr>
              <w:rPr>
                <w:b/>
                <w:bCs/>
              </w:rPr>
            </w:pPr>
            <w:r>
              <w:t>204 – Girls 50m Butterfly</w:t>
            </w:r>
          </w:p>
        </w:tc>
        <w:tc>
          <w:tcPr>
            <w:tcW w:w="1638" w:type="dxa"/>
          </w:tcPr>
          <w:p w14:paraId="0852F082" w14:textId="77777777" w:rsidR="00BD3622" w:rsidRDefault="00BD3622" w:rsidP="00FF479D">
            <w:pPr>
              <w:rPr>
                <w:b/>
                <w:bCs/>
              </w:rPr>
            </w:pPr>
          </w:p>
        </w:tc>
      </w:tr>
      <w:tr w:rsidR="00BD3622" w14:paraId="0F3BBBDE" w14:textId="77777777" w:rsidTr="009C26BD">
        <w:tc>
          <w:tcPr>
            <w:tcW w:w="3078" w:type="dxa"/>
          </w:tcPr>
          <w:p w14:paraId="10965598" w14:textId="5A1E7D49" w:rsidR="00BD3622" w:rsidRDefault="00BD3622" w:rsidP="00FF479D">
            <w:pPr>
              <w:rPr>
                <w:b/>
                <w:bCs/>
              </w:rPr>
            </w:pPr>
            <w:r>
              <w:t>105 – Girls 100m Backstroke</w:t>
            </w:r>
          </w:p>
        </w:tc>
        <w:tc>
          <w:tcPr>
            <w:tcW w:w="1710" w:type="dxa"/>
          </w:tcPr>
          <w:p w14:paraId="725E521A" w14:textId="77777777" w:rsidR="00BD3622" w:rsidRDefault="00BD3622" w:rsidP="00FF479D">
            <w:pPr>
              <w:rPr>
                <w:b/>
                <w:bCs/>
              </w:rPr>
            </w:pPr>
          </w:p>
        </w:tc>
        <w:tc>
          <w:tcPr>
            <w:tcW w:w="3150" w:type="dxa"/>
          </w:tcPr>
          <w:p w14:paraId="27809DE4" w14:textId="582BF975" w:rsidR="00BD3622" w:rsidRDefault="00BD3622" w:rsidP="00FF479D">
            <w:pPr>
              <w:rPr>
                <w:b/>
                <w:bCs/>
              </w:rPr>
            </w:pPr>
            <w:r>
              <w:t>205 – Boys 50m Backstroke</w:t>
            </w:r>
          </w:p>
        </w:tc>
        <w:tc>
          <w:tcPr>
            <w:tcW w:w="1638" w:type="dxa"/>
          </w:tcPr>
          <w:p w14:paraId="0C3603C8" w14:textId="77777777" w:rsidR="00BD3622" w:rsidRDefault="00BD3622" w:rsidP="00FF479D">
            <w:pPr>
              <w:rPr>
                <w:b/>
                <w:bCs/>
              </w:rPr>
            </w:pPr>
          </w:p>
        </w:tc>
      </w:tr>
      <w:tr w:rsidR="00BD3622" w14:paraId="311105D9" w14:textId="77777777" w:rsidTr="009C26BD">
        <w:tc>
          <w:tcPr>
            <w:tcW w:w="3078" w:type="dxa"/>
          </w:tcPr>
          <w:p w14:paraId="01A2ED92" w14:textId="6C0249BD" w:rsidR="00BD3622" w:rsidRDefault="00BD3622" w:rsidP="00FF479D">
            <w:pPr>
              <w:rPr>
                <w:b/>
                <w:bCs/>
              </w:rPr>
            </w:pPr>
            <w:r>
              <w:t>106 – Boys 50m Butterfly</w:t>
            </w:r>
          </w:p>
        </w:tc>
        <w:tc>
          <w:tcPr>
            <w:tcW w:w="1710" w:type="dxa"/>
          </w:tcPr>
          <w:p w14:paraId="6280BD2C" w14:textId="77777777" w:rsidR="00BD3622" w:rsidRDefault="00BD3622" w:rsidP="00FF479D">
            <w:pPr>
              <w:rPr>
                <w:b/>
                <w:bCs/>
              </w:rPr>
            </w:pPr>
          </w:p>
        </w:tc>
        <w:tc>
          <w:tcPr>
            <w:tcW w:w="3150" w:type="dxa"/>
          </w:tcPr>
          <w:p w14:paraId="7FE63798" w14:textId="3F4C633C" w:rsidR="00BD3622" w:rsidRPr="009C26BD" w:rsidRDefault="00BD3622" w:rsidP="00FF479D">
            <w:r>
              <w:t xml:space="preserve">206 – Girls 100m Breaststroke </w:t>
            </w:r>
          </w:p>
        </w:tc>
        <w:tc>
          <w:tcPr>
            <w:tcW w:w="1638" w:type="dxa"/>
          </w:tcPr>
          <w:p w14:paraId="3DEFBC21" w14:textId="77777777" w:rsidR="00BD3622" w:rsidRDefault="00BD3622" w:rsidP="00FF479D">
            <w:pPr>
              <w:rPr>
                <w:b/>
                <w:bCs/>
              </w:rPr>
            </w:pPr>
          </w:p>
        </w:tc>
      </w:tr>
      <w:tr w:rsidR="00BD3622" w14:paraId="6C2E649D" w14:textId="77777777" w:rsidTr="009C26BD">
        <w:tc>
          <w:tcPr>
            <w:tcW w:w="3078" w:type="dxa"/>
          </w:tcPr>
          <w:p w14:paraId="751A10B9" w14:textId="7EAEF878" w:rsidR="00BD3622" w:rsidRDefault="00BD3622" w:rsidP="00FF479D">
            <w:pPr>
              <w:rPr>
                <w:b/>
                <w:bCs/>
              </w:rPr>
            </w:pPr>
            <w:r>
              <w:t>107 – Girls 50m Breaststroke</w:t>
            </w:r>
          </w:p>
        </w:tc>
        <w:tc>
          <w:tcPr>
            <w:tcW w:w="1710" w:type="dxa"/>
          </w:tcPr>
          <w:p w14:paraId="04008092" w14:textId="77777777" w:rsidR="00BD3622" w:rsidRDefault="00BD3622" w:rsidP="00FF479D">
            <w:pPr>
              <w:rPr>
                <w:b/>
                <w:bCs/>
              </w:rPr>
            </w:pPr>
          </w:p>
        </w:tc>
        <w:tc>
          <w:tcPr>
            <w:tcW w:w="3150" w:type="dxa"/>
          </w:tcPr>
          <w:p w14:paraId="22512227" w14:textId="7087D454" w:rsidR="00BD3622" w:rsidRPr="009C26BD" w:rsidRDefault="00BD3622" w:rsidP="00FF479D">
            <w:r>
              <w:t xml:space="preserve">207 – Boys 100m Butterfly </w:t>
            </w:r>
          </w:p>
        </w:tc>
        <w:tc>
          <w:tcPr>
            <w:tcW w:w="1638" w:type="dxa"/>
          </w:tcPr>
          <w:p w14:paraId="1D980617" w14:textId="77777777" w:rsidR="00BD3622" w:rsidRDefault="00BD3622" w:rsidP="00FF479D">
            <w:pPr>
              <w:rPr>
                <w:b/>
                <w:bCs/>
              </w:rPr>
            </w:pPr>
          </w:p>
        </w:tc>
      </w:tr>
      <w:tr w:rsidR="00BD3622" w14:paraId="79A928A4" w14:textId="77777777" w:rsidTr="009C26BD">
        <w:tc>
          <w:tcPr>
            <w:tcW w:w="3078" w:type="dxa"/>
          </w:tcPr>
          <w:p w14:paraId="4AD6C715" w14:textId="03E5F136" w:rsidR="00BD3622" w:rsidRDefault="00BD3622" w:rsidP="00FF479D">
            <w:pPr>
              <w:rPr>
                <w:b/>
                <w:bCs/>
              </w:rPr>
            </w:pPr>
            <w:r>
              <w:t>108 – Boys 50m Freestyle</w:t>
            </w:r>
          </w:p>
        </w:tc>
        <w:tc>
          <w:tcPr>
            <w:tcW w:w="1710" w:type="dxa"/>
          </w:tcPr>
          <w:p w14:paraId="2CA047C6" w14:textId="77777777" w:rsidR="00BD3622" w:rsidRDefault="00BD3622" w:rsidP="00FF479D">
            <w:pPr>
              <w:rPr>
                <w:b/>
                <w:bCs/>
              </w:rPr>
            </w:pPr>
          </w:p>
        </w:tc>
        <w:tc>
          <w:tcPr>
            <w:tcW w:w="3150" w:type="dxa"/>
          </w:tcPr>
          <w:p w14:paraId="1BEE33ED" w14:textId="489B5045" w:rsidR="00BD3622" w:rsidRDefault="00BD3622" w:rsidP="00FF479D">
            <w:pPr>
              <w:rPr>
                <w:b/>
                <w:bCs/>
              </w:rPr>
            </w:pPr>
            <w:r>
              <w:t>208 – Girls 100m Freestyle</w:t>
            </w:r>
          </w:p>
        </w:tc>
        <w:tc>
          <w:tcPr>
            <w:tcW w:w="1638" w:type="dxa"/>
          </w:tcPr>
          <w:p w14:paraId="1C4AB908" w14:textId="77777777" w:rsidR="00BD3622" w:rsidRDefault="00BD3622" w:rsidP="00FF479D">
            <w:pPr>
              <w:rPr>
                <w:b/>
                <w:bCs/>
              </w:rPr>
            </w:pPr>
          </w:p>
        </w:tc>
      </w:tr>
      <w:tr w:rsidR="00C65B27" w14:paraId="61FE88D4" w14:textId="77777777" w:rsidTr="009C26BD">
        <w:tc>
          <w:tcPr>
            <w:tcW w:w="3078" w:type="dxa"/>
          </w:tcPr>
          <w:p w14:paraId="76085C4C" w14:textId="31CDE4EB" w:rsidR="00C65B27" w:rsidRDefault="00BD3622" w:rsidP="00FF479D">
            <w:pPr>
              <w:rPr>
                <w:b/>
                <w:bCs/>
              </w:rPr>
            </w:pPr>
            <w:r>
              <w:t>109 – Girls 50m Freestyle</w:t>
            </w:r>
          </w:p>
        </w:tc>
        <w:tc>
          <w:tcPr>
            <w:tcW w:w="1710" w:type="dxa"/>
          </w:tcPr>
          <w:p w14:paraId="39C9D74E" w14:textId="77777777" w:rsidR="00C65B27" w:rsidRDefault="00C65B27" w:rsidP="00FF479D">
            <w:pPr>
              <w:rPr>
                <w:b/>
                <w:bCs/>
              </w:rPr>
            </w:pPr>
          </w:p>
        </w:tc>
        <w:tc>
          <w:tcPr>
            <w:tcW w:w="3150" w:type="dxa"/>
          </w:tcPr>
          <w:p w14:paraId="0F55A361" w14:textId="25E98B0F" w:rsidR="00C65B27" w:rsidRPr="009C26BD" w:rsidRDefault="00BD3622" w:rsidP="00FF479D">
            <w:r>
              <w:t>209 – Boys 100m Freestyle</w:t>
            </w:r>
          </w:p>
        </w:tc>
        <w:tc>
          <w:tcPr>
            <w:tcW w:w="1638" w:type="dxa"/>
          </w:tcPr>
          <w:p w14:paraId="6369841F" w14:textId="77777777" w:rsidR="00C65B27" w:rsidRDefault="00C65B27" w:rsidP="00FF479D">
            <w:pPr>
              <w:rPr>
                <w:b/>
                <w:bCs/>
              </w:rPr>
            </w:pPr>
          </w:p>
        </w:tc>
      </w:tr>
    </w:tbl>
    <w:p w14:paraId="1824CDF3" w14:textId="5F0F0482" w:rsidR="00C65B27" w:rsidRPr="00C65B27" w:rsidRDefault="00C65B27" w:rsidP="00C65B27">
      <w:pPr>
        <w:spacing w:after="0"/>
        <w:rPr>
          <w:b/>
          <w:bCs/>
        </w:rPr>
      </w:pP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p>
    <w:p w14:paraId="5C629E93" w14:textId="77777777" w:rsidR="00C65B27" w:rsidRDefault="00C65B27" w:rsidP="00C65B27">
      <w:pPr>
        <w:spacing w:after="0"/>
        <w:rPr>
          <w:b/>
          <w:bCs/>
        </w:rPr>
      </w:pPr>
      <w:r w:rsidRPr="00C65B27">
        <w:rPr>
          <w:b/>
          <w:bCs/>
        </w:rPr>
        <w:t>ENTRIES</w:t>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p>
    <w:p w14:paraId="56FD9BEC" w14:textId="549B550F" w:rsidR="00C65B27" w:rsidRPr="00C65B27" w:rsidRDefault="00C65B27" w:rsidP="00C65B27">
      <w:pPr>
        <w:spacing w:after="0"/>
        <w:rPr>
          <w:b/>
          <w:bCs/>
        </w:rPr>
      </w:pPr>
      <w:r w:rsidRPr="00C65B27">
        <w:rPr>
          <w:b/>
          <w:bCs/>
        </w:rPr>
        <w:t>No of entries ……………………….@ £6.50 per entry</w:t>
      </w:r>
      <w:r w:rsidR="009C26BD">
        <w:rPr>
          <w:b/>
          <w:bCs/>
        </w:rPr>
        <w:tab/>
      </w:r>
      <w:r w:rsidR="009C26BD">
        <w:rPr>
          <w:b/>
          <w:bCs/>
        </w:rPr>
        <w:tab/>
      </w:r>
      <w:r w:rsidR="009C26BD">
        <w:rPr>
          <w:b/>
          <w:bCs/>
        </w:rPr>
        <w:tab/>
      </w:r>
      <w:r w:rsidR="009C26BD">
        <w:rPr>
          <w:b/>
          <w:bCs/>
        </w:rPr>
        <w:tab/>
        <w:t>£</w:t>
      </w:r>
      <w:r w:rsidR="009C26BD" w:rsidRPr="00C65B27">
        <w:rPr>
          <w:b/>
          <w:bCs/>
        </w:rPr>
        <w:t>………………….</w:t>
      </w:r>
    </w:p>
    <w:p w14:paraId="2E44D5D4" w14:textId="14399D71" w:rsidR="009C26BD" w:rsidRDefault="009C26BD" w:rsidP="009C26BD">
      <w:pPr>
        <w:spacing w:after="0"/>
        <w:rPr>
          <w:b/>
          <w:bCs/>
        </w:rPr>
      </w:pPr>
      <w:r>
        <w:rPr>
          <w:b/>
          <w:bCs/>
        </w:rPr>
        <w:t>Contribution to Coaches Pass / Expenses</w:t>
      </w:r>
      <w:r>
        <w:rPr>
          <w:b/>
          <w:bCs/>
        </w:rPr>
        <w:tab/>
      </w:r>
      <w:r>
        <w:rPr>
          <w:b/>
          <w:bCs/>
        </w:rPr>
        <w:tab/>
      </w:r>
      <w:r>
        <w:rPr>
          <w:b/>
          <w:bCs/>
        </w:rPr>
        <w:tab/>
      </w:r>
      <w:r>
        <w:rPr>
          <w:b/>
          <w:bCs/>
        </w:rPr>
        <w:tab/>
      </w:r>
      <w:r>
        <w:rPr>
          <w:b/>
          <w:bCs/>
        </w:rPr>
        <w:tab/>
        <w:t>£</w:t>
      </w:r>
      <w:r>
        <w:rPr>
          <w:b/>
          <w:bCs/>
        </w:rPr>
        <w:t>2.00</w:t>
      </w:r>
    </w:p>
    <w:p w14:paraId="0159C0CF" w14:textId="6B4686FC" w:rsidR="009C26BD" w:rsidRDefault="009C26BD" w:rsidP="009C26BD">
      <w:pPr>
        <w:spacing w:after="0"/>
        <w:rPr>
          <w:b/>
          <w:bCs/>
        </w:rPr>
      </w:pPr>
    </w:p>
    <w:p w14:paraId="780288DB" w14:textId="544C3883" w:rsidR="009C26BD" w:rsidRDefault="009C26BD" w:rsidP="009C26BD">
      <w:pPr>
        <w:spacing w:after="0"/>
        <w:rPr>
          <w:b/>
          <w:bCs/>
        </w:rPr>
      </w:pPr>
      <w:r>
        <w:rPr>
          <w:b/>
          <w:bCs/>
        </w:rPr>
        <w:t>TOTAL</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r w:rsidRPr="00C65B27">
        <w:rPr>
          <w:b/>
          <w:bCs/>
        </w:rPr>
        <w:t>………………….</w:t>
      </w:r>
    </w:p>
    <w:p w14:paraId="0B20E078" w14:textId="07501E22" w:rsidR="009C26BD" w:rsidRDefault="009C26BD" w:rsidP="009C26BD">
      <w:pPr>
        <w:spacing w:after="0"/>
        <w:rPr>
          <w:b/>
          <w:bCs/>
        </w:rPr>
      </w:pPr>
    </w:p>
    <w:p w14:paraId="27A0BD38" w14:textId="280E4A5D" w:rsidR="009C26BD" w:rsidRDefault="009C26BD" w:rsidP="009C26BD">
      <w:pPr>
        <w:spacing w:after="0"/>
        <w:rPr>
          <w:b/>
          <w:bCs/>
        </w:rPr>
      </w:pPr>
      <w:r>
        <w:rPr>
          <w:b/>
          <w:bCs/>
        </w:rPr>
        <w:t>Payment by Cheque / Standing Order Payment (date of transfer______________)</w:t>
      </w:r>
    </w:p>
    <w:p w14:paraId="4747A362" w14:textId="2253B906" w:rsidR="009C26BD" w:rsidRDefault="009C26BD" w:rsidP="009C26BD">
      <w:pPr>
        <w:spacing w:after="0"/>
        <w:rPr>
          <w:b/>
          <w:bCs/>
        </w:rPr>
      </w:pPr>
    </w:p>
    <w:p w14:paraId="00EDED88" w14:textId="77777777" w:rsidR="009C26BD" w:rsidRPr="00C65B27" w:rsidRDefault="009C26BD" w:rsidP="009C26BD">
      <w:pPr>
        <w:spacing w:after="0"/>
        <w:rPr>
          <w:b/>
          <w:bCs/>
        </w:rPr>
      </w:pPr>
    </w:p>
    <w:p w14:paraId="0BB55DD3" w14:textId="144930FF" w:rsidR="009C26BD" w:rsidRPr="00C65B27" w:rsidRDefault="009C26BD" w:rsidP="009C26BD">
      <w:pPr>
        <w:spacing w:after="0"/>
        <w:rPr>
          <w:b/>
          <w:bCs/>
        </w:rPr>
      </w:pPr>
    </w:p>
    <w:p w14:paraId="5A5392DC" w14:textId="77777777" w:rsidR="00C65B27" w:rsidRPr="00C65B27" w:rsidRDefault="00C65B27" w:rsidP="00C65B27">
      <w:pPr>
        <w:spacing w:after="0"/>
        <w:rPr>
          <w:b/>
          <w:bCs/>
        </w:rPr>
      </w:pP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r w:rsidRPr="00C65B27">
        <w:rPr>
          <w:b/>
          <w:bCs/>
        </w:rPr>
        <w:tab/>
      </w:r>
    </w:p>
    <w:sectPr w:rsidR="00C65B27" w:rsidRPr="00C65B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EB54" w14:textId="77777777" w:rsidR="004F1C3C" w:rsidRDefault="004F1C3C" w:rsidP="004F1C3C">
      <w:pPr>
        <w:spacing w:after="0" w:line="240" w:lineRule="auto"/>
      </w:pPr>
      <w:r>
        <w:separator/>
      </w:r>
    </w:p>
  </w:endnote>
  <w:endnote w:type="continuationSeparator" w:id="0">
    <w:p w14:paraId="064E1285" w14:textId="77777777" w:rsidR="004F1C3C" w:rsidRDefault="004F1C3C" w:rsidP="004F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A20E" w14:textId="77777777" w:rsidR="004F1C3C" w:rsidRDefault="004F1C3C" w:rsidP="004F1C3C">
      <w:pPr>
        <w:spacing w:after="0" w:line="240" w:lineRule="auto"/>
      </w:pPr>
      <w:r>
        <w:separator/>
      </w:r>
    </w:p>
  </w:footnote>
  <w:footnote w:type="continuationSeparator" w:id="0">
    <w:p w14:paraId="427C21C2" w14:textId="77777777" w:rsidR="004F1C3C" w:rsidRDefault="004F1C3C" w:rsidP="004F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7EEF" w14:textId="77777777" w:rsidR="004F1C3C" w:rsidRDefault="004F1C3C">
    <w:pPr>
      <w:pStyle w:val="Header"/>
    </w:pPr>
    <w:r>
      <w:rPr>
        <w:noProof/>
      </w:rPr>
      <w:drawing>
        <wp:anchor distT="0" distB="0" distL="114300" distR="114300" simplePos="0" relativeHeight="251658240" behindDoc="1" locked="0" layoutInCell="1" allowOverlap="1" wp14:anchorId="5BC423E0" wp14:editId="378085F3">
          <wp:simplePos x="0" y="0"/>
          <wp:positionH relativeFrom="column">
            <wp:posOffset>4991100</wp:posOffset>
          </wp:positionH>
          <wp:positionV relativeFrom="paragraph">
            <wp:posOffset>-352425</wp:posOffset>
          </wp:positionV>
          <wp:extent cx="1447800" cy="1171575"/>
          <wp:effectExtent l="0" t="0" r="0" b="9525"/>
          <wp:wrapTight wrapText="bothSides">
            <wp:wrapPolygon edited="0">
              <wp:start x="0" y="0"/>
              <wp:lineTo x="0" y="21424"/>
              <wp:lineTo x="21316" y="21424"/>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1171575"/>
                  </a:xfrm>
                  <a:prstGeom prst="rect">
                    <a:avLst/>
                  </a:prstGeom>
                </pic:spPr>
              </pic:pic>
            </a:graphicData>
          </a:graphic>
          <wp14:sizeRelH relativeFrom="page">
            <wp14:pctWidth>0</wp14:pctWidth>
          </wp14:sizeRelH>
          <wp14:sizeRelV relativeFrom="page">
            <wp14:pctHeight>0</wp14:pctHeight>
          </wp14:sizeRelV>
        </wp:anchor>
      </w:drawing>
    </w:r>
    <w:r>
      <w:t xml:space="preserve">BOROUGH OF BARNSLEY SWIMMING CLUB </w:t>
    </w:r>
  </w:p>
  <w:p w14:paraId="379F2F35" w14:textId="77777777" w:rsidR="004F1C3C" w:rsidRDefault="004F1C3C">
    <w:pPr>
      <w:pStyle w:val="Header"/>
    </w:pPr>
    <w:r>
      <w:t xml:space="preserve">Ponds Forge International Pool, </w:t>
    </w:r>
  </w:p>
  <w:p w14:paraId="3BA64096" w14:textId="77777777" w:rsidR="004F1C3C" w:rsidRDefault="004F1C3C">
    <w:pPr>
      <w:pStyle w:val="Header"/>
    </w:pPr>
    <w:r>
      <w:t xml:space="preserve">Sheffield 26th Annual Christmas Sprint Long Course A &amp; B Graded Gala </w:t>
    </w:r>
  </w:p>
  <w:p w14:paraId="43A5A224" w14:textId="74088A37" w:rsidR="004F1C3C" w:rsidRDefault="004F1C3C">
    <w:pPr>
      <w:pStyle w:val="Header"/>
    </w:pPr>
    <w:r>
      <w:t xml:space="preserve">Saturday 10 </w:t>
    </w:r>
    <w:proofErr w:type="spellStart"/>
    <w:r>
      <w:t>th</w:t>
    </w:r>
    <w:proofErr w:type="spellEnd"/>
    <w:r>
      <w:t xml:space="preserve"> December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3C"/>
    <w:rsid w:val="004F1C3C"/>
    <w:rsid w:val="007E43B1"/>
    <w:rsid w:val="008C5F90"/>
    <w:rsid w:val="009C26BD"/>
    <w:rsid w:val="00BD3622"/>
    <w:rsid w:val="00C65B27"/>
    <w:rsid w:val="00D2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4E2C7"/>
  <w15:chartTrackingRefBased/>
  <w15:docId w15:val="{B29A0017-23D3-42D1-AEC7-5578C17A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3C"/>
  </w:style>
  <w:style w:type="paragraph" w:styleId="Footer">
    <w:name w:val="footer"/>
    <w:basedOn w:val="Normal"/>
    <w:link w:val="FooterChar"/>
    <w:uiPriority w:val="99"/>
    <w:unhideWhenUsed/>
    <w:rsid w:val="004F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3C"/>
  </w:style>
  <w:style w:type="character" w:styleId="Hyperlink">
    <w:name w:val="Hyperlink"/>
    <w:basedOn w:val="DefaultParagraphFont"/>
    <w:uiPriority w:val="99"/>
    <w:unhideWhenUsed/>
    <w:rsid w:val="004F1C3C"/>
    <w:rPr>
      <w:color w:val="0000FF" w:themeColor="hyperlink"/>
      <w:u w:val="single"/>
    </w:rPr>
  </w:style>
  <w:style w:type="character" w:styleId="UnresolvedMention">
    <w:name w:val="Unresolved Mention"/>
    <w:basedOn w:val="DefaultParagraphFont"/>
    <w:uiPriority w:val="99"/>
    <w:semiHidden/>
    <w:unhideWhenUsed/>
    <w:rsid w:val="004F1C3C"/>
    <w:rPr>
      <w:color w:val="605E5C"/>
      <w:shd w:val="clear" w:color="auto" w:fill="E1DFDD"/>
    </w:rPr>
  </w:style>
  <w:style w:type="table" w:styleId="TableGrid">
    <w:name w:val="Table Grid"/>
    <w:basedOn w:val="TableNormal"/>
    <w:uiPriority w:val="59"/>
    <w:rsid w:val="00C6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80611">
      <w:bodyDiv w:val="1"/>
      <w:marLeft w:val="0"/>
      <w:marRight w:val="0"/>
      <w:marTop w:val="0"/>
      <w:marBottom w:val="0"/>
      <w:divBdr>
        <w:top w:val="none" w:sz="0" w:space="0" w:color="auto"/>
        <w:left w:val="none" w:sz="0" w:space="0" w:color="auto"/>
        <w:bottom w:val="none" w:sz="0" w:space="0" w:color="auto"/>
        <w:right w:val="none" w:sz="0" w:space="0" w:color="auto"/>
      </w:divBdr>
      <w:divsChild>
        <w:div w:id="501579762">
          <w:marLeft w:val="0"/>
          <w:marRight w:val="0"/>
          <w:marTop w:val="0"/>
          <w:marBottom w:val="0"/>
          <w:divBdr>
            <w:top w:val="none" w:sz="0" w:space="0" w:color="auto"/>
            <w:left w:val="none" w:sz="0" w:space="0" w:color="auto"/>
            <w:bottom w:val="none" w:sz="0" w:space="0" w:color="auto"/>
            <w:right w:val="none" w:sz="0" w:space="0" w:color="auto"/>
          </w:divBdr>
        </w:div>
      </w:divsChild>
    </w:div>
    <w:div w:id="8690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a@bobsc.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Minshall</dc:creator>
  <cp:keywords/>
  <dc:description/>
  <cp:lastModifiedBy>Phil Minshall</cp:lastModifiedBy>
  <cp:revision>1</cp:revision>
  <dcterms:created xsi:type="dcterms:W3CDTF">2022-09-25T11:07:00Z</dcterms:created>
  <dcterms:modified xsi:type="dcterms:W3CDTF">2022-09-25T11:33:00Z</dcterms:modified>
</cp:coreProperties>
</file>